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58" w:rsidRDefault="00CB2F58" w:rsidP="00CB2F58">
      <w:pPr>
        <w:jc w:val="center"/>
        <w:rPr>
          <w:rFonts w:ascii="黑体" w:eastAsia="黑体" w:hAnsi="黑体"/>
          <w:sz w:val="44"/>
          <w:szCs w:val="44"/>
        </w:rPr>
      </w:pPr>
      <w:r w:rsidRPr="00472239">
        <w:rPr>
          <w:rFonts w:ascii="黑体" w:eastAsia="黑体" w:hAnsi="黑体" w:hint="eastAsia"/>
          <w:sz w:val="44"/>
          <w:szCs w:val="44"/>
        </w:rPr>
        <w:t>介</w:t>
      </w:r>
      <w:r>
        <w:rPr>
          <w:rFonts w:ascii="黑体" w:eastAsia="黑体" w:hAnsi="黑体" w:hint="eastAsia"/>
          <w:sz w:val="44"/>
          <w:szCs w:val="44"/>
        </w:rPr>
        <w:t xml:space="preserve"> </w:t>
      </w:r>
      <w:r w:rsidRPr="00472239">
        <w:rPr>
          <w:rFonts w:ascii="黑体" w:eastAsia="黑体" w:hAnsi="黑体" w:hint="eastAsia"/>
          <w:sz w:val="44"/>
          <w:szCs w:val="44"/>
        </w:rPr>
        <w:t>绍</w:t>
      </w:r>
      <w:r>
        <w:rPr>
          <w:rFonts w:ascii="黑体" w:eastAsia="黑体" w:hAnsi="黑体" w:hint="eastAsia"/>
          <w:sz w:val="44"/>
          <w:szCs w:val="44"/>
        </w:rPr>
        <w:t xml:space="preserve"> </w:t>
      </w:r>
      <w:r w:rsidRPr="00472239">
        <w:rPr>
          <w:rFonts w:ascii="黑体" w:eastAsia="黑体" w:hAnsi="黑体"/>
          <w:sz w:val="44"/>
          <w:szCs w:val="44"/>
        </w:rPr>
        <w:t>信</w:t>
      </w:r>
      <w:r>
        <w:rPr>
          <w:rFonts w:ascii="黑体" w:eastAsia="黑体" w:hAnsi="黑体" w:hint="eastAsia"/>
          <w:sz w:val="44"/>
          <w:szCs w:val="44"/>
        </w:rPr>
        <w:t>（</w:t>
      </w:r>
      <w:r>
        <w:rPr>
          <w:rFonts w:ascii="黑体" w:eastAsia="黑体" w:hAnsi="黑体"/>
          <w:sz w:val="44"/>
          <w:szCs w:val="44"/>
        </w:rPr>
        <w:t>格式）</w:t>
      </w:r>
    </w:p>
    <w:p w:rsidR="00CB2F58" w:rsidRPr="00472239" w:rsidRDefault="00CB2F58" w:rsidP="00CB2F58">
      <w:pPr>
        <w:jc w:val="center"/>
        <w:rPr>
          <w:rFonts w:ascii="黑体" w:eastAsia="黑体" w:hAnsi="黑体"/>
          <w:sz w:val="44"/>
          <w:szCs w:val="44"/>
        </w:rPr>
      </w:pPr>
    </w:p>
    <w:p w:rsidR="00CB2F58" w:rsidRDefault="00CB2F58" w:rsidP="00CB2F58">
      <w:pPr>
        <w:rPr>
          <w:rFonts w:ascii="仿宋" w:eastAsia="仿宋" w:hAnsi="仿宋"/>
          <w:sz w:val="32"/>
          <w:szCs w:val="32"/>
        </w:rPr>
      </w:pPr>
      <w:r>
        <w:rPr>
          <w:rFonts w:ascii="仿宋" w:eastAsia="仿宋" w:hAnsi="仿宋" w:hint="eastAsia"/>
          <w:sz w:val="32"/>
          <w:szCs w:val="32"/>
        </w:rPr>
        <w:t>漳州市工程项目</w:t>
      </w:r>
      <w:r>
        <w:rPr>
          <w:rFonts w:ascii="仿宋" w:eastAsia="仿宋" w:hAnsi="仿宋"/>
          <w:sz w:val="32"/>
          <w:szCs w:val="32"/>
        </w:rPr>
        <w:t>交易中心</w:t>
      </w:r>
      <w:r>
        <w:rPr>
          <w:rFonts w:ascii="仿宋" w:eastAsia="仿宋" w:hAnsi="仿宋" w:hint="eastAsia"/>
          <w:sz w:val="32"/>
          <w:szCs w:val="32"/>
        </w:rPr>
        <w:t>：</w:t>
      </w:r>
    </w:p>
    <w:p w:rsidR="00CB2F58" w:rsidRDefault="00CB2F58" w:rsidP="00CB2F58">
      <w:pPr>
        <w:ind w:firstLineChars="200" w:firstLine="640"/>
        <w:rPr>
          <w:rFonts w:ascii="仿宋" w:eastAsia="仿宋" w:hAnsi="仿宋"/>
          <w:sz w:val="32"/>
          <w:szCs w:val="32"/>
        </w:rPr>
      </w:pPr>
      <w:r>
        <w:rPr>
          <w:rFonts w:ascii="仿宋" w:eastAsia="仿宋" w:hAnsi="仿宋" w:hint="eastAsia"/>
          <w:sz w:val="32"/>
          <w:szCs w:val="32"/>
        </w:rPr>
        <w:t>兹</w:t>
      </w:r>
      <w:r>
        <w:rPr>
          <w:rFonts w:ascii="仿宋" w:eastAsia="仿宋" w:hAnsi="仿宋"/>
          <w:sz w:val="32"/>
          <w:szCs w:val="32"/>
        </w:rPr>
        <w:t>有我单位</w:t>
      </w:r>
      <w:r w:rsidRPr="00472239">
        <w:rPr>
          <w:rFonts w:ascii="仿宋" w:eastAsia="仿宋" w:hAnsi="仿宋" w:hint="eastAsia"/>
          <w:sz w:val="32"/>
          <w:szCs w:val="32"/>
          <w:u w:val="single"/>
        </w:rPr>
        <w:t xml:space="preserve">  </w:t>
      </w:r>
      <w:r>
        <w:rPr>
          <w:rFonts w:ascii="仿宋" w:eastAsia="仿宋" w:hAnsi="仿宋"/>
          <w:sz w:val="32"/>
          <w:szCs w:val="32"/>
          <w:u w:val="single"/>
        </w:rPr>
        <w:t xml:space="preserve"> </w:t>
      </w:r>
      <w:r w:rsidRPr="00472239">
        <w:rPr>
          <w:rFonts w:ascii="仿宋" w:eastAsia="仿宋" w:hAnsi="仿宋" w:hint="eastAsia"/>
          <w:sz w:val="32"/>
          <w:szCs w:val="32"/>
          <w:u w:val="single"/>
        </w:rPr>
        <w:t xml:space="preserve">  </w:t>
      </w:r>
      <w:r>
        <w:rPr>
          <w:rFonts w:ascii="仿宋" w:eastAsia="仿宋" w:hAnsi="仿宋" w:hint="eastAsia"/>
          <w:sz w:val="32"/>
          <w:szCs w:val="32"/>
        </w:rPr>
        <w:t>、</w:t>
      </w:r>
      <w:r w:rsidRPr="00472239">
        <w:rPr>
          <w:rFonts w:ascii="仿宋" w:eastAsia="仿宋" w:hAnsi="仿宋" w:hint="eastAsia"/>
          <w:sz w:val="32"/>
          <w:szCs w:val="32"/>
          <w:u w:val="single"/>
        </w:rPr>
        <w:t xml:space="preserve">   </w:t>
      </w:r>
      <w:r>
        <w:rPr>
          <w:rFonts w:ascii="仿宋" w:eastAsia="仿宋" w:hAnsi="仿宋"/>
          <w:sz w:val="32"/>
          <w:szCs w:val="32"/>
          <w:u w:val="single"/>
        </w:rPr>
        <w:t xml:space="preserve"> </w:t>
      </w:r>
      <w:r w:rsidRPr="00472239">
        <w:rPr>
          <w:rFonts w:ascii="仿宋" w:eastAsia="仿宋" w:hAnsi="仿宋" w:hint="eastAsia"/>
          <w:sz w:val="32"/>
          <w:szCs w:val="32"/>
          <w:u w:val="single"/>
        </w:rPr>
        <w:t xml:space="preserve"> </w:t>
      </w:r>
      <w:r>
        <w:rPr>
          <w:rFonts w:ascii="仿宋" w:eastAsia="仿宋" w:hAnsi="仿宋" w:hint="eastAsia"/>
          <w:sz w:val="32"/>
          <w:szCs w:val="32"/>
        </w:rPr>
        <w:t>、</w:t>
      </w:r>
      <w:r w:rsidRPr="00472239">
        <w:rPr>
          <w:rFonts w:ascii="仿宋" w:eastAsia="仿宋" w:hAnsi="仿宋" w:hint="eastAsia"/>
          <w:sz w:val="32"/>
          <w:szCs w:val="32"/>
          <w:u w:val="single"/>
        </w:rPr>
        <w:t xml:space="preserve"> </w:t>
      </w:r>
      <w:r>
        <w:rPr>
          <w:rFonts w:ascii="仿宋" w:eastAsia="仿宋" w:hAnsi="仿宋"/>
          <w:sz w:val="32"/>
          <w:szCs w:val="32"/>
          <w:u w:val="single"/>
        </w:rPr>
        <w:t xml:space="preserve">   </w:t>
      </w:r>
      <w:r w:rsidRPr="00472239">
        <w:rPr>
          <w:rFonts w:ascii="仿宋" w:eastAsia="仿宋" w:hAnsi="仿宋" w:hint="eastAsia"/>
          <w:sz w:val="32"/>
          <w:szCs w:val="32"/>
          <w:u w:val="single"/>
        </w:rPr>
        <w:t xml:space="preserve"> </w:t>
      </w:r>
      <w:r>
        <w:rPr>
          <w:rFonts w:ascii="仿宋" w:eastAsia="仿宋" w:hAnsi="仿宋" w:hint="eastAsia"/>
          <w:sz w:val="32"/>
          <w:szCs w:val="32"/>
        </w:rPr>
        <w:t>同</w:t>
      </w:r>
      <w:r>
        <w:rPr>
          <w:rFonts w:ascii="仿宋" w:eastAsia="仿宋" w:hAnsi="仿宋"/>
          <w:sz w:val="32"/>
          <w:szCs w:val="32"/>
        </w:rPr>
        <w:t>志</w:t>
      </w:r>
      <w:r>
        <w:rPr>
          <w:rFonts w:ascii="仿宋" w:eastAsia="仿宋" w:hAnsi="仿宋" w:hint="eastAsia"/>
          <w:sz w:val="32"/>
          <w:szCs w:val="32"/>
        </w:rPr>
        <w:t>（信</w:t>
      </w:r>
      <w:r>
        <w:rPr>
          <w:rFonts w:ascii="仿宋" w:eastAsia="仿宋" w:hAnsi="仿宋"/>
          <w:sz w:val="32"/>
          <w:szCs w:val="32"/>
        </w:rPr>
        <w:t>息详见下表），赴贵单位</w:t>
      </w:r>
      <w:r>
        <w:rPr>
          <w:rFonts w:ascii="仿宋" w:eastAsia="仿宋" w:hAnsi="仿宋" w:hint="eastAsia"/>
          <w:sz w:val="32"/>
          <w:szCs w:val="32"/>
        </w:rPr>
        <w:t>参</w:t>
      </w:r>
      <w:r>
        <w:rPr>
          <w:rFonts w:ascii="仿宋" w:eastAsia="仿宋" w:hAnsi="仿宋"/>
          <w:sz w:val="32"/>
          <w:szCs w:val="32"/>
        </w:rPr>
        <w:t>与</w:t>
      </w:r>
      <w:r w:rsidRPr="00472239">
        <w:rPr>
          <w:rFonts w:ascii="仿宋" w:eastAsia="仿宋" w:hAnsi="仿宋" w:hint="eastAsia"/>
          <w:sz w:val="32"/>
          <w:szCs w:val="32"/>
          <w:u w:val="single"/>
        </w:rPr>
        <w:t xml:space="preserve">    </w:t>
      </w:r>
      <w:r w:rsidRPr="00472239">
        <w:rPr>
          <w:rFonts w:ascii="仿宋" w:eastAsia="仿宋" w:hAnsi="仿宋"/>
          <w:sz w:val="32"/>
          <w:szCs w:val="32"/>
          <w:u w:val="single"/>
        </w:rPr>
        <w:t xml:space="preserve">            </w:t>
      </w:r>
      <w:r w:rsidRPr="00472239">
        <w:rPr>
          <w:rFonts w:ascii="仿宋" w:eastAsia="仿宋" w:hAnsi="仿宋" w:hint="eastAsia"/>
          <w:sz w:val="32"/>
          <w:szCs w:val="32"/>
          <w:u w:val="single"/>
        </w:rPr>
        <w:t xml:space="preserve">  </w:t>
      </w:r>
      <w:r>
        <w:rPr>
          <w:rFonts w:ascii="仿宋" w:eastAsia="仿宋" w:hAnsi="仿宋" w:hint="eastAsia"/>
          <w:sz w:val="32"/>
          <w:szCs w:val="32"/>
        </w:rPr>
        <w:t>项目</w:t>
      </w:r>
      <w:r>
        <w:rPr>
          <w:rFonts w:ascii="仿宋" w:eastAsia="仿宋" w:hAnsi="仿宋"/>
          <w:sz w:val="32"/>
          <w:szCs w:val="32"/>
        </w:rPr>
        <w:t>的开</w:t>
      </w:r>
      <w:r>
        <w:rPr>
          <w:rFonts w:ascii="仿宋" w:eastAsia="仿宋" w:hAnsi="仿宋" w:hint="eastAsia"/>
          <w:sz w:val="32"/>
          <w:szCs w:val="32"/>
        </w:rPr>
        <w:t>评</w:t>
      </w:r>
      <w:r>
        <w:rPr>
          <w:rFonts w:ascii="仿宋" w:eastAsia="仿宋" w:hAnsi="仿宋"/>
          <w:sz w:val="32"/>
          <w:szCs w:val="32"/>
        </w:rPr>
        <w:t>标活动。我单位承诺</w:t>
      </w:r>
      <w:r>
        <w:rPr>
          <w:rFonts w:ascii="仿宋" w:eastAsia="仿宋" w:hAnsi="仿宋" w:hint="eastAsia"/>
          <w:sz w:val="32"/>
          <w:szCs w:val="32"/>
        </w:rPr>
        <w:t>，</w:t>
      </w:r>
      <w:r>
        <w:rPr>
          <w:rFonts w:ascii="仿宋" w:eastAsia="仿宋" w:hAnsi="仿宋"/>
          <w:sz w:val="32"/>
          <w:szCs w:val="32"/>
        </w:rPr>
        <w:t>所派同志</w:t>
      </w:r>
      <w:r>
        <w:rPr>
          <w:rFonts w:ascii="仿宋" w:eastAsia="仿宋" w:hAnsi="仿宋" w:hint="eastAsia"/>
          <w:sz w:val="32"/>
          <w:szCs w:val="32"/>
        </w:rPr>
        <w:t>不存在</w:t>
      </w:r>
      <w:r w:rsidRPr="00122211">
        <w:rPr>
          <w:rFonts w:ascii="仿宋" w:eastAsia="仿宋" w:hAnsi="仿宋" w:hint="eastAsia"/>
          <w:sz w:val="32"/>
          <w:szCs w:val="32"/>
        </w:rPr>
        <w:t>体温超过37.2℃、咳嗽等症状</w:t>
      </w:r>
      <w:r>
        <w:rPr>
          <w:rFonts w:ascii="仿宋" w:eastAsia="仿宋" w:hAnsi="仿宋" w:hint="eastAsia"/>
          <w:sz w:val="32"/>
          <w:szCs w:val="32"/>
        </w:rPr>
        <w:t>，不</w:t>
      </w:r>
      <w:r w:rsidRPr="00122211">
        <w:rPr>
          <w:rFonts w:ascii="仿宋" w:eastAsia="仿宋" w:hAnsi="仿宋" w:hint="eastAsia"/>
          <w:sz w:val="32"/>
          <w:szCs w:val="32"/>
        </w:rPr>
        <w:t>处于医学观察期</w:t>
      </w:r>
      <w:r>
        <w:rPr>
          <w:rFonts w:ascii="仿宋" w:eastAsia="仿宋" w:hAnsi="仿宋" w:hint="eastAsia"/>
          <w:sz w:val="32"/>
          <w:szCs w:val="32"/>
        </w:rPr>
        <w:t>，也不存在</w:t>
      </w:r>
      <w:r w:rsidRPr="00122211">
        <w:rPr>
          <w:rFonts w:ascii="仿宋" w:eastAsia="仿宋" w:hAnsi="仿宋" w:hint="eastAsia"/>
          <w:sz w:val="32"/>
          <w:szCs w:val="32"/>
        </w:rPr>
        <w:t>来中心场所前近14天有与新冠肺炎确诊病例、疑似病例接触的</w:t>
      </w:r>
      <w:r>
        <w:rPr>
          <w:rFonts w:ascii="仿宋" w:eastAsia="仿宋" w:hAnsi="仿宋" w:hint="eastAsia"/>
          <w:sz w:val="32"/>
          <w:szCs w:val="32"/>
        </w:rPr>
        <w:t>情况</w:t>
      </w:r>
      <w:r w:rsidRPr="00122211">
        <w:rPr>
          <w:rFonts w:ascii="仿宋" w:eastAsia="仿宋" w:hAnsi="仿宋" w:hint="eastAsia"/>
          <w:sz w:val="32"/>
          <w:szCs w:val="32"/>
        </w:rPr>
        <w:t>，</w:t>
      </w:r>
      <w:r>
        <w:rPr>
          <w:rFonts w:ascii="仿宋" w:eastAsia="仿宋" w:hAnsi="仿宋"/>
          <w:sz w:val="32"/>
          <w:szCs w:val="32"/>
        </w:rPr>
        <w:t>均为身体健康人士，</w:t>
      </w:r>
      <w:r>
        <w:rPr>
          <w:rFonts w:ascii="仿宋" w:eastAsia="仿宋" w:hAnsi="仿宋" w:hint="eastAsia"/>
          <w:sz w:val="32"/>
          <w:szCs w:val="32"/>
        </w:rPr>
        <w:t>愿意遵守漳州市行政服务中心管委会和贵中心关于疫情防控管理规定，</w:t>
      </w:r>
      <w:r>
        <w:rPr>
          <w:rFonts w:ascii="仿宋" w:eastAsia="仿宋" w:hAnsi="仿宋"/>
          <w:sz w:val="32"/>
          <w:szCs w:val="32"/>
        </w:rPr>
        <w:t>自觉</w:t>
      </w:r>
      <w:r>
        <w:rPr>
          <w:rFonts w:ascii="仿宋" w:eastAsia="仿宋" w:hAnsi="仿宋" w:hint="eastAsia"/>
          <w:sz w:val="32"/>
          <w:szCs w:val="32"/>
        </w:rPr>
        <w:t>佩戴</w:t>
      </w:r>
      <w:r>
        <w:rPr>
          <w:rFonts w:ascii="仿宋" w:eastAsia="仿宋" w:hAnsi="仿宋"/>
          <w:sz w:val="32"/>
          <w:szCs w:val="32"/>
        </w:rPr>
        <w:t>口罩，</w:t>
      </w:r>
      <w:r>
        <w:rPr>
          <w:rFonts w:ascii="仿宋" w:eastAsia="仿宋" w:hAnsi="仿宋" w:hint="eastAsia"/>
          <w:sz w:val="32"/>
          <w:szCs w:val="32"/>
        </w:rPr>
        <w:t>如实</w:t>
      </w:r>
      <w:r>
        <w:rPr>
          <w:rFonts w:ascii="仿宋" w:eastAsia="仿宋" w:hAnsi="仿宋"/>
          <w:sz w:val="32"/>
          <w:szCs w:val="32"/>
        </w:rPr>
        <w:t>填写登记信息并接受体温检测，</w:t>
      </w:r>
      <w:r>
        <w:rPr>
          <w:rFonts w:ascii="仿宋" w:eastAsia="仿宋" w:hAnsi="仿宋" w:hint="eastAsia"/>
          <w:sz w:val="32"/>
          <w:szCs w:val="32"/>
        </w:rPr>
        <w:t>若</w:t>
      </w:r>
      <w:r>
        <w:rPr>
          <w:rFonts w:ascii="仿宋" w:eastAsia="仿宋" w:hAnsi="仿宋"/>
          <w:sz w:val="32"/>
          <w:szCs w:val="32"/>
        </w:rPr>
        <w:t>因发热、咳嗽、呼吸道感染等症状无法进入中心，后果由我单位自行承担。</w:t>
      </w:r>
    </w:p>
    <w:p w:rsidR="00CB2F58" w:rsidRDefault="00CB2F58" w:rsidP="00CB2F58">
      <w:pPr>
        <w:ind w:firstLineChars="200" w:firstLine="640"/>
        <w:rPr>
          <w:rFonts w:ascii="仿宋" w:eastAsia="仿宋" w:hAnsi="仿宋"/>
          <w:sz w:val="32"/>
          <w:szCs w:val="32"/>
        </w:rPr>
      </w:pPr>
    </w:p>
    <w:p w:rsidR="00CB2F58" w:rsidRDefault="00CB2F58" w:rsidP="00CB2F58">
      <w:pPr>
        <w:ind w:firstLineChars="200" w:firstLine="640"/>
        <w:rPr>
          <w:rFonts w:ascii="仿宋" w:eastAsia="仿宋" w:hAnsi="仿宋"/>
          <w:sz w:val="32"/>
          <w:szCs w:val="32"/>
        </w:rPr>
      </w:pPr>
    </w:p>
    <w:p w:rsidR="00CB2F58" w:rsidRPr="009053D4" w:rsidRDefault="00CB2F58" w:rsidP="00CB2F58">
      <w:pPr>
        <w:ind w:firstLineChars="1400" w:firstLine="4480"/>
        <w:rPr>
          <w:rFonts w:ascii="仿宋" w:eastAsia="仿宋" w:hAnsi="仿宋"/>
          <w:sz w:val="32"/>
          <w:szCs w:val="32"/>
        </w:rPr>
      </w:pPr>
      <w:r w:rsidRPr="009053D4">
        <w:rPr>
          <w:rFonts w:ascii="仿宋" w:eastAsia="仿宋" w:hAnsi="仿宋" w:hint="eastAsia"/>
          <w:sz w:val="32"/>
          <w:szCs w:val="32"/>
        </w:rPr>
        <w:t>单位印章：</w:t>
      </w:r>
    </w:p>
    <w:p w:rsidR="00790FBE" w:rsidRDefault="00CB2F58" w:rsidP="00CB2F58">
      <w:pPr>
        <w:rPr>
          <w:rFonts w:ascii="仿宋" w:eastAsia="仿宋" w:hAnsi="仿宋" w:hint="eastAsia"/>
          <w:sz w:val="32"/>
          <w:szCs w:val="32"/>
        </w:rPr>
      </w:pPr>
      <w:r w:rsidRPr="009053D4">
        <w:rPr>
          <w:rFonts w:ascii="仿宋" w:eastAsia="仿宋" w:hAnsi="仿宋" w:hint="eastAsia"/>
          <w:sz w:val="32"/>
          <w:szCs w:val="32"/>
        </w:rPr>
        <w:t xml:space="preserve">                         </w:t>
      </w:r>
      <w:r>
        <w:rPr>
          <w:rFonts w:ascii="仿宋" w:eastAsia="仿宋" w:hAnsi="仿宋" w:hint="eastAsia"/>
          <w:sz w:val="32"/>
          <w:szCs w:val="32"/>
        </w:rPr>
        <w:t xml:space="preserve"> </w:t>
      </w:r>
      <w:r w:rsidRPr="009053D4">
        <w:rPr>
          <w:rFonts w:ascii="仿宋" w:eastAsia="仿宋" w:hAnsi="仿宋" w:hint="eastAsia"/>
          <w:sz w:val="32"/>
          <w:szCs w:val="32"/>
        </w:rPr>
        <w:t>年  月   日</w:t>
      </w:r>
      <w:r>
        <w:rPr>
          <w:rFonts w:ascii="仿宋" w:eastAsia="仿宋" w:hAnsi="仿宋" w:hint="eastAsia"/>
          <w:sz w:val="32"/>
          <w:szCs w:val="32"/>
        </w:rPr>
        <w:t>（署开评标日期）</w:t>
      </w:r>
    </w:p>
    <w:p w:rsidR="000A1CC6" w:rsidRDefault="000A1CC6" w:rsidP="00CB2F58">
      <w:pPr>
        <w:rPr>
          <w:rFonts w:ascii="仿宋" w:eastAsia="仿宋" w:hAnsi="仿宋" w:hint="eastAsia"/>
          <w:sz w:val="32"/>
          <w:szCs w:val="32"/>
        </w:rPr>
      </w:pPr>
    </w:p>
    <w:p w:rsidR="000A1CC6" w:rsidRDefault="000A1CC6" w:rsidP="00CB2F58">
      <w:pPr>
        <w:rPr>
          <w:rFonts w:ascii="仿宋" w:eastAsia="仿宋" w:hAnsi="仿宋" w:hint="eastAsia"/>
          <w:sz w:val="32"/>
          <w:szCs w:val="32"/>
        </w:rPr>
      </w:pPr>
    </w:p>
    <w:p w:rsidR="000A1CC6" w:rsidRDefault="000A1CC6" w:rsidP="00CB2F58">
      <w:pPr>
        <w:rPr>
          <w:rFonts w:ascii="仿宋" w:eastAsia="仿宋" w:hAnsi="仿宋" w:hint="eastAsia"/>
          <w:sz w:val="32"/>
          <w:szCs w:val="32"/>
        </w:rPr>
      </w:pPr>
    </w:p>
    <w:p w:rsidR="000A1CC6" w:rsidRDefault="000A1CC6" w:rsidP="00CB2F58">
      <w:pPr>
        <w:rPr>
          <w:rFonts w:ascii="仿宋" w:eastAsia="仿宋" w:hAnsi="仿宋" w:hint="eastAsia"/>
          <w:sz w:val="32"/>
          <w:szCs w:val="32"/>
        </w:rPr>
      </w:pPr>
    </w:p>
    <w:p w:rsidR="000A1CC6" w:rsidRDefault="000A1CC6" w:rsidP="00CB2F58">
      <w:pPr>
        <w:rPr>
          <w:rFonts w:ascii="仿宋" w:eastAsia="仿宋" w:hAnsi="仿宋" w:hint="eastAsia"/>
          <w:sz w:val="32"/>
          <w:szCs w:val="32"/>
        </w:rPr>
      </w:pPr>
    </w:p>
    <w:p w:rsidR="000A1CC6" w:rsidRDefault="000A1CC6" w:rsidP="00CB2F58">
      <w:pPr>
        <w:rPr>
          <w:rFonts w:ascii="仿宋" w:eastAsia="仿宋" w:hAnsi="仿宋" w:hint="eastAsia"/>
          <w:sz w:val="32"/>
          <w:szCs w:val="32"/>
        </w:rPr>
      </w:pPr>
    </w:p>
    <w:p w:rsidR="000A1CC6" w:rsidRDefault="000A1CC6" w:rsidP="000A1CC6">
      <w:pPr>
        <w:ind w:firstLineChars="200" w:firstLine="643"/>
        <w:jc w:val="center"/>
        <w:rPr>
          <w:rFonts w:ascii="宋体" w:hAnsi="宋体"/>
          <w:b/>
          <w:sz w:val="32"/>
          <w:szCs w:val="32"/>
        </w:rPr>
      </w:pPr>
      <w:r w:rsidRPr="003E3569">
        <w:rPr>
          <w:rFonts w:ascii="宋体" w:hAnsi="宋体" w:hint="eastAsia"/>
          <w:b/>
          <w:sz w:val="32"/>
          <w:szCs w:val="32"/>
          <w:u w:val="single"/>
        </w:rPr>
        <w:lastRenderedPageBreak/>
        <w:t>X</w:t>
      </w:r>
      <w:r>
        <w:rPr>
          <w:rFonts w:ascii="宋体" w:hAnsi="宋体" w:hint="eastAsia"/>
          <w:b/>
          <w:sz w:val="32"/>
          <w:szCs w:val="32"/>
          <w:u w:val="single"/>
        </w:rPr>
        <w:t>X</w:t>
      </w:r>
      <w:r w:rsidRPr="003E3569">
        <w:rPr>
          <w:rFonts w:ascii="宋体" w:hAnsi="宋体" w:hint="eastAsia"/>
          <w:b/>
          <w:sz w:val="32"/>
          <w:szCs w:val="32"/>
          <w:u w:val="single"/>
        </w:rPr>
        <w:t>XX</w:t>
      </w:r>
      <w:r>
        <w:rPr>
          <w:rFonts w:ascii="宋体" w:hAnsi="宋体" w:hint="eastAsia"/>
          <w:b/>
          <w:sz w:val="32"/>
          <w:szCs w:val="32"/>
        </w:rPr>
        <w:t>项目开评标到场</w:t>
      </w:r>
    </w:p>
    <w:p w:rsidR="000A1CC6" w:rsidRDefault="000A1CC6" w:rsidP="000A1CC6">
      <w:pPr>
        <w:ind w:firstLineChars="200" w:firstLine="643"/>
        <w:jc w:val="center"/>
        <w:rPr>
          <w:rFonts w:ascii="宋体" w:hAnsi="宋体"/>
          <w:b/>
          <w:sz w:val="24"/>
          <w:szCs w:val="24"/>
        </w:rPr>
      </w:pPr>
      <w:r>
        <w:rPr>
          <w:rFonts w:ascii="宋体" w:hAnsi="宋体" w:hint="eastAsia"/>
          <w:b/>
          <w:sz w:val="32"/>
          <w:szCs w:val="32"/>
          <w:u w:val="single"/>
        </w:rPr>
        <w:t xml:space="preserve">  XXXX   </w:t>
      </w:r>
      <w:r w:rsidRPr="00157D2D">
        <w:rPr>
          <w:rFonts w:ascii="宋体" w:hAnsi="宋体" w:hint="eastAsia"/>
          <w:b/>
          <w:sz w:val="24"/>
          <w:szCs w:val="24"/>
        </w:rPr>
        <w:t>（招标人代表、监督部门代表、代理机构）</w:t>
      </w:r>
    </w:p>
    <w:p w:rsidR="000A1CC6" w:rsidRDefault="000A1CC6" w:rsidP="000A1CC6">
      <w:pPr>
        <w:ind w:firstLineChars="200" w:firstLine="643"/>
        <w:jc w:val="center"/>
        <w:rPr>
          <w:rFonts w:ascii="宋体" w:hAnsi="宋体"/>
          <w:b/>
          <w:sz w:val="32"/>
          <w:szCs w:val="32"/>
        </w:rPr>
      </w:pPr>
      <w:r w:rsidRPr="0093019C">
        <w:rPr>
          <w:rFonts w:ascii="宋体" w:hAnsi="宋体" w:hint="eastAsia"/>
          <w:b/>
          <w:sz w:val="32"/>
          <w:szCs w:val="32"/>
        </w:rPr>
        <w:t>人员</w:t>
      </w:r>
      <w:r w:rsidRPr="0093019C">
        <w:rPr>
          <w:rFonts w:ascii="宋体" w:hAnsi="宋体"/>
          <w:b/>
          <w:sz w:val="32"/>
          <w:szCs w:val="32"/>
        </w:rPr>
        <w:t>信</w:t>
      </w:r>
      <w:r w:rsidRPr="00B207D0">
        <w:rPr>
          <w:rFonts w:ascii="宋体" w:hAnsi="宋体"/>
          <w:b/>
          <w:sz w:val="32"/>
          <w:szCs w:val="32"/>
        </w:rPr>
        <w:t>息表</w:t>
      </w:r>
    </w:p>
    <w:p w:rsidR="000A1CC6" w:rsidRDefault="000A1CC6" w:rsidP="000A1CC6">
      <w:pPr>
        <w:ind w:firstLineChars="200" w:firstLine="643"/>
        <w:jc w:val="center"/>
        <w:rPr>
          <w:rFonts w:ascii="宋体" w:hAnsi="宋体"/>
          <w:b/>
          <w:sz w:val="32"/>
          <w:szCs w:val="32"/>
        </w:rPr>
      </w:pPr>
    </w:p>
    <w:p w:rsidR="000A1CC6" w:rsidRPr="006318A5" w:rsidRDefault="000A1CC6" w:rsidP="000A1CC6">
      <w:pPr>
        <w:ind w:firstLineChars="200" w:firstLine="643"/>
        <w:jc w:val="center"/>
        <w:rPr>
          <w:rFonts w:ascii="宋体" w:hAnsi="宋体"/>
          <w:sz w:val="24"/>
          <w:szCs w:val="24"/>
        </w:rPr>
      </w:pPr>
      <w:r>
        <w:rPr>
          <w:rFonts w:ascii="宋体" w:hAnsi="宋体" w:hint="eastAsia"/>
          <w:b/>
          <w:sz w:val="32"/>
          <w:szCs w:val="32"/>
        </w:rPr>
        <w:t xml:space="preserve">                             </w:t>
      </w:r>
      <w:r w:rsidRPr="006318A5">
        <w:rPr>
          <w:rFonts w:ascii="宋体" w:hAnsi="宋体" w:hint="eastAsia"/>
          <w:sz w:val="24"/>
          <w:szCs w:val="24"/>
        </w:rPr>
        <w:t xml:space="preserve">开标时间：2020年 </w:t>
      </w:r>
      <w:r>
        <w:rPr>
          <w:rFonts w:ascii="宋体" w:hAnsi="宋体" w:hint="eastAsia"/>
          <w:sz w:val="24"/>
          <w:szCs w:val="24"/>
        </w:rPr>
        <w:t xml:space="preserve"> </w:t>
      </w:r>
      <w:r w:rsidRPr="006318A5">
        <w:rPr>
          <w:rFonts w:ascii="宋体" w:hAnsi="宋体" w:hint="eastAsia"/>
          <w:sz w:val="24"/>
          <w:szCs w:val="24"/>
        </w:rPr>
        <w:t>月</w:t>
      </w:r>
      <w:r>
        <w:rPr>
          <w:rFonts w:ascii="宋体" w:hAnsi="宋体" w:hint="eastAsia"/>
          <w:sz w:val="24"/>
          <w:szCs w:val="24"/>
        </w:rPr>
        <w:t xml:space="preserve">  日</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46"/>
        <w:gridCol w:w="2600"/>
        <w:gridCol w:w="1857"/>
        <w:gridCol w:w="2639"/>
      </w:tblGrid>
      <w:tr w:rsidR="000A1CC6" w:rsidRPr="00F3472B" w:rsidTr="001E2D73">
        <w:trPr>
          <w:trHeight w:val="632"/>
          <w:jc w:val="center"/>
        </w:trPr>
        <w:tc>
          <w:tcPr>
            <w:tcW w:w="780" w:type="dxa"/>
            <w:shd w:val="clear" w:color="auto" w:fill="auto"/>
            <w:vAlign w:val="center"/>
          </w:tcPr>
          <w:p w:rsidR="000A1CC6" w:rsidRPr="00F3472B" w:rsidRDefault="000A1CC6" w:rsidP="001E2D73">
            <w:pPr>
              <w:jc w:val="center"/>
              <w:rPr>
                <w:rFonts w:ascii="仿宋" w:eastAsia="仿宋" w:hAnsi="仿宋"/>
                <w:sz w:val="28"/>
                <w:szCs w:val="28"/>
              </w:rPr>
            </w:pPr>
            <w:r w:rsidRPr="00F3472B">
              <w:rPr>
                <w:rFonts w:ascii="仿宋" w:eastAsia="仿宋" w:hAnsi="仿宋" w:hint="eastAsia"/>
                <w:sz w:val="28"/>
                <w:szCs w:val="28"/>
              </w:rPr>
              <w:t>序</w:t>
            </w:r>
            <w:r w:rsidRPr="00F3472B">
              <w:rPr>
                <w:rFonts w:ascii="仿宋" w:eastAsia="仿宋" w:hAnsi="仿宋"/>
                <w:sz w:val="28"/>
                <w:szCs w:val="28"/>
              </w:rPr>
              <w:t>号</w:t>
            </w:r>
          </w:p>
        </w:tc>
        <w:tc>
          <w:tcPr>
            <w:tcW w:w="1346" w:type="dxa"/>
            <w:shd w:val="clear" w:color="auto" w:fill="auto"/>
            <w:vAlign w:val="center"/>
          </w:tcPr>
          <w:p w:rsidR="000A1CC6" w:rsidRPr="00F3472B" w:rsidRDefault="000A1CC6" w:rsidP="001E2D73">
            <w:pPr>
              <w:jc w:val="center"/>
              <w:rPr>
                <w:rFonts w:ascii="仿宋" w:eastAsia="仿宋" w:hAnsi="仿宋"/>
                <w:sz w:val="28"/>
                <w:szCs w:val="28"/>
              </w:rPr>
            </w:pPr>
            <w:r w:rsidRPr="00F3472B">
              <w:rPr>
                <w:rFonts w:ascii="仿宋" w:eastAsia="仿宋" w:hAnsi="仿宋" w:hint="eastAsia"/>
                <w:sz w:val="28"/>
                <w:szCs w:val="28"/>
              </w:rPr>
              <w:t>姓名</w:t>
            </w:r>
          </w:p>
        </w:tc>
        <w:tc>
          <w:tcPr>
            <w:tcW w:w="2600" w:type="dxa"/>
            <w:shd w:val="clear" w:color="auto" w:fill="auto"/>
            <w:vAlign w:val="center"/>
          </w:tcPr>
          <w:p w:rsidR="000A1CC6" w:rsidRPr="00F3472B" w:rsidRDefault="000A1CC6" w:rsidP="001E2D73">
            <w:pPr>
              <w:jc w:val="center"/>
              <w:rPr>
                <w:rFonts w:ascii="仿宋" w:eastAsia="仿宋" w:hAnsi="仿宋"/>
                <w:sz w:val="28"/>
                <w:szCs w:val="28"/>
              </w:rPr>
            </w:pPr>
            <w:r w:rsidRPr="00F3472B">
              <w:rPr>
                <w:rFonts w:ascii="仿宋" w:eastAsia="仿宋" w:hAnsi="仿宋" w:hint="eastAsia"/>
                <w:sz w:val="28"/>
                <w:szCs w:val="28"/>
              </w:rPr>
              <w:t>身份</w:t>
            </w:r>
            <w:r w:rsidRPr="00F3472B">
              <w:rPr>
                <w:rFonts w:ascii="仿宋" w:eastAsia="仿宋" w:hAnsi="仿宋"/>
                <w:sz w:val="28"/>
                <w:szCs w:val="28"/>
              </w:rPr>
              <w:t>证号码</w:t>
            </w:r>
          </w:p>
        </w:tc>
        <w:tc>
          <w:tcPr>
            <w:tcW w:w="1857" w:type="dxa"/>
            <w:shd w:val="clear" w:color="auto" w:fill="auto"/>
            <w:vAlign w:val="center"/>
          </w:tcPr>
          <w:p w:rsidR="000A1CC6" w:rsidRPr="00F3472B" w:rsidRDefault="000A1CC6" w:rsidP="001E2D73">
            <w:pPr>
              <w:jc w:val="center"/>
              <w:rPr>
                <w:rFonts w:ascii="仿宋" w:eastAsia="仿宋" w:hAnsi="仿宋"/>
                <w:sz w:val="28"/>
                <w:szCs w:val="28"/>
              </w:rPr>
            </w:pPr>
            <w:r w:rsidRPr="00F3472B">
              <w:rPr>
                <w:rFonts w:ascii="仿宋" w:eastAsia="仿宋" w:hAnsi="仿宋" w:hint="eastAsia"/>
                <w:sz w:val="28"/>
                <w:szCs w:val="28"/>
              </w:rPr>
              <w:t>手</w:t>
            </w:r>
            <w:r w:rsidRPr="00F3472B">
              <w:rPr>
                <w:rFonts w:ascii="仿宋" w:eastAsia="仿宋" w:hAnsi="仿宋"/>
                <w:sz w:val="28"/>
                <w:szCs w:val="28"/>
              </w:rPr>
              <w:t>机号码</w:t>
            </w:r>
          </w:p>
        </w:tc>
        <w:tc>
          <w:tcPr>
            <w:tcW w:w="2639" w:type="dxa"/>
            <w:shd w:val="clear" w:color="auto" w:fill="auto"/>
            <w:vAlign w:val="center"/>
          </w:tcPr>
          <w:p w:rsidR="000A1CC6" w:rsidRPr="00F3472B" w:rsidRDefault="000A1CC6" w:rsidP="001E2D73">
            <w:pPr>
              <w:jc w:val="center"/>
              <w:rPr>
                <w:rFonts w:ascii="仿宋" w:eastAsia="仿宋" w:hAnsi="仿宋"/>
                <w:sz w:val="28"/>
                <w:szCs w:val="28"/>
              </w:rPr>
            </w:pPr>
            <w:r>
              <w:rPr>
                <w:rFonts w:ascii="仿宋" w:eastAsia="仿宋" w:hAnsi="仿宋" w:hint="eastAsia"/>
                <w:sz w:val="28"/>
                <w:szCs w:val="28"/>
              </w:rPr>
              <w:t>单位名称</w:t>
            </w:r>
          </w:p>
        </w:tc>
      </w:tr>
      <w:tr w:rsidR="000A1CC6" w:rsidRPr="00F3472B" w:rsidTr="001E2D73">
        <w:trPr>
          <w:trHeight w:val="851"/>
          <w:jc w:val="center"/>
        </w:trPr>
        <w:tc>
          <w:tcPr>
            <w:tcW w:w="780" w:type="dxa"/>
            <w:shd w:val="clear" w:color="auto" w:fill="auto"/>
            <w:vAlign w:val="center"/>
          </w:tcPr>
          <w:p w:rsidR="000A1CC6" w:rsidRPr="00F3472B" w:rsidRDefault="000A1CC6" w:rsidP="001E2D73">
            <w:pPr>
              <w:jc w:val="center"/>
              <w:rPr>
                <w:rFonts w:ascii="仿宋" w:eastAsia="仿宋" w:hAnsi="仿宋"/>
                <w:sz w:val="28"/>
                <w:szCs w:val="28"/>
              </w:rPr>
            </w:pPr>
            <w:r w:rsidRPr="00F3472B">
              <w:rPr>
                <w:rFonts w:ascii="仿宋" w:eastAsia="仿宋" w:hAnsi="仿宋" w:hint="eastAsia"/>
                <w:sz w:val="28"/>
                <w:szCs w:val="28"/>
              </w:rPr>
              <w:t>1</w:t>
            </w:r>
          </w:p>
        </w:tc>
        <w:tc>
          <w:tcPr>
            <w:tcW w:w="1346" w:type="dxa"/>
            <w:shd w:val="clear" w:color="auto" w:fill="auto"/>
            <w:vAlign w:val="center"/>
          </w:tcPr>
          <w:p w:rsidR="000A1CC6" w:rsidRPr="00F3472B" w:rsidRDefault="000A1CC6" w:rsidP="001E2D73">
            <w:pPr>
              <w:jc w:val="center"/>
              <w:rPr>
                <w:rFonts w:ascii="仿宋" w:eastAsia="仿宋" w:hAnsi="仿宋"/>
                <w:sz w:val="28"/>
                <w:szCs w:val="28"/>
              </w:rPr>
            </w:pPr>
          </w:p>
        </w:tc>
        <w:tc>
          <w:tcPr>
            <w:tcW w:w="2600" w:type="dxa"/>
            <w:shd w:val="clear" w:color="auto" w:fill="auto"/>
            <w:vAlign w:val="center"/>
          </w:tcPr>
          <w:p w:rsidR="000A1CC6" w:rsidRPr="00F3472B" w:rsidRDefault="000A1CC6" w:rsidP="001E2D73">
            <w:pPr>
              <w:jc w:val="center"/>
              <w:rPr>
                <w:rFonts w:ascii="仿宋" w:eastAsia="仿宋" w:hAnsi="仿宋"/>
                <w:sz w:val="28"/>
                <w:szCs w:val="28"/>
              </w:rPr>
            </w:pPr>
          </w:p>
        </w:tc>
        <w:tc>
          <w:tcPr>
            <w:tcW w:w="1857" w:type="dxa"/>
            <w:shd w:val="clear" w:color="auto" w:fill="auto"/>
            <w:vAlign w:val="center"/>
          </w:tcPr>
          <w:p w:rsidR="000A1CC6" w:rsidRPr="00F3472B" w:rsidRDefault="000A1CC6" w:rsidP="001E2D73">
            <w:pPr>
              <w:jc w:val="center"/>
              <w:rPr>
                <w:rFonts w:ascii="仿宋" w:eastAsia="仿宋" w:hAnsi="仿宋"/>
                <w:sz w:val="28"/>
                <w:szCs w:val="28"/>
              </w:rPr>
            </w:pPr>
          </w:p>
        </w:tc>
        <w:tc>
          <w:tcPr>
            <w:tcW w:w="2639" w:type="dxa"/>
            <w:shd w:val="clear" w:color="auto" w:fill="auto"/>
            <w:vAlign w:val="center"/>
          </w:tcPr>
          <w:p w:rsidR="000A1CC6" w:rsidRPr="00F3472B" w:rsidRDefault="000A1CC6" w:rsidP="001E2D73">
            <w:pPr>
              <w:jc w:val="center"/>
              <w:rPr>
                <w:rFonts w:ascii="仿宋" w:eastAsia="仿宋" w:hAnsi="仿宋"/>
                <w:sz w:val="28"/>
                <w:szCs w:val="28"/>
              </w:rPr>
            </w:pPr>
          </w:p>
        </w:tc>
      </w:tr>
      <w:tr w:rsidR="000A1CC6" w:rsidRPr="00F3472B" w:rsidTr="001E2D73">
        <w:trPr>
          <w:trHeight w:val="875"/>
          <w:jc w:val="center"/>
        </w:trPr>
        <w:tc>
          <w:tcPr>
            <w:tcW w:w="780" w:type="dxa"/>
            <w:shd w:val="clear" w:color="auto" w:fill="auto"/>
            <w:vAlign w:val="center"/>
          </w:tcPr>
          <w:p w:rsidR="000A1CC6" w:rsidRPr="00F3472B" w:rsidRDefault="000A1CC6" w:rsidP="001E2D73">
            <w:pPr>
              <w:jc w:val="center"/>
              <w:rPr>
                <w:rFonts w:ascii="仿宋" w:eastAsia="仿宋" w:hAnsi="仿宋"/>
                <w:sz w:val="28"/>
                <w:szCs w:val="28"/>
              </w:rPr>
            </w:pPr>
            <w:r w:rsidRPr="00F3472B">
              <w:rPr>
                <w:rFonts w:ascii="仿宋" w:eastAsia="仿宋" w:hAnsi="仿宋" w:hint="eastAsia"/>
                <w:sz w:val="28"/>
                <w:szCs w:val="28"/>
              </w:rPr>
              <w:t>2</w:t>
            </w:r>
          </w:p>
        </w:tc>
        <w:tc>
          <w:tcPr>
            <w:tcW w:w="1346" w:type="dxa"/>
            <w:shd w:val="clear" w:color="auto" w:fill="auto"/>
            <w:vAlign w:val="center"/>
          </w:tcPr>
          <w:p w:rsidR="000A1CC6" w:rsidRPr="00F3472B" w:rsidRDefault="000A1CC6" w:rsidP="001E2D73">
            <w:pPr>
              <w:jc w:val="center"/>
              <w:rPr>
                <w:rFonts w:ascii="仿宋" w:eastAsia="仿宋" w:hAnsi="仿宋"/>
                <w:sz w:val="28"/>
                <w:szCs w:val="28"/>
              </w:rPr>
            </w:pPr>
          </w:p>
        </w:tc>
        <w:tc>
          <w:tcPr>
            <w:tcW w:w="2600" w:type="dxa"/>
            <w:shd w:val="clear" w:color="auto" w:fill="auto"/>
            <w:vAlign w:val="center"/>
          </w:tcPr>
          <w:p w:rsidR="000A1CC6" w:rsidRPr="00F3472B" w:rsidRDefault="000A1CC6" w:rsidP="001E2D73">
            <w:pPr>
              <w:jc w:val="center"/>
              <w:rPr>
                <w:rFonts w:ascii="仿宋" w:eastAsia="仿宋" w:hAnsi="仿宋"/>
                <w:sz w:val="28"/>
                <w:szCs w:val="28"/>
              </w:rPr>
            </w:pPr>
          </w:p>
        </w:tc>
        <w:tc>
          <w:tcPr>
            <w:tcW w:w="1857" w:type="dxa"/>
            <w:shd w:val="clear" w:color="auto" w:fill="auto"/>
            <w:vAlign w:val="center"/>
          </w:tcPr>
          <w:p w:rsidR="000A1CC6" w:rsidRPr="00F3472B" w:rsidRDefault="000A1CC6" w:rsidP="001E2D73">
            <w:pPr>
              <w:jc w:val="center"/>
              <w:rPr>
                <w:rFonts w:ascii="仿宋" w:eastAsia="仿宋" w:hAnsi="仿宋"/>
                <w:sz w:val="28"/>
                <w:szCs w:val="28"/>
              </w:rPr>
            </w:pPr>
          </w:p>
        </w:tc>
        <w:tc>
          <w:tcPr>
            <w:tcW w:w="2639" w:type="dxa"/>
            <w:shd w:val="clear" w:color="auto" w:fill="auto"/>
            <w:vAlign w:val="center"/>
          </w:tcPr>
          <w:p w:rsidR="000A1CC6" w:rsidRPr="00F3472B" w:rsidRDefault="000A1CC6" w:rsidP="001E2D73">
            <w:pPr>
              <w:jc w:val="center"/>
              <w:rPr>
                <w:rFonts w:ascii="仿宋" w:eastAsia="仿宋" w:hAnsi="仿宋"/>
                <w:sz w:val="28"/>
                <w:szCs w:val="28"/>
              </w:rPr>
            </w:pPr>
          </w:p>
        </w:tc>
      </w:tr>
      <w:tr w:rsidR="000A1CC6" w:rsidRPr="00F3472B" w:rsidTr="001E2D73">
        <w:trPr>
          <w:trHeight w:val="897"/>
          <w:jc w:val="center"/>
        </w:trPr>
        <w:tc>
          <w:tcPr>
            <w:tcW w:w="780" w:type="dxa"/>
            <w:shd w:val="clear" w:color="auto" w:fill="auto"/>
            <w:vAlign w:val="center"/>
          </w:tcPr>
          <w:p w:rsidR="000A1CC6" w:rsidRPr="00F3472B" w:rsidRDefault="000A1CC6" w:rsidP="001E2D73">
            <w:pPr>
              <w:jc w:val="center"/>
              <w:rPr>
                <w:rFonts w:ascii="仿宋" w:eastAsia="仿宋" w:hAnsi="仿宋"/>
                <w:sz w:val="28"/>
                <w:szCs w:val="28"/>
              </w:rPr>
            </w:pPr>
            <w:r>
              <w:rPr>
                <w:rFonts w:ascii="仿宋" w:eastAsia="仿宋" w:hAnsi="仿宋" w:hint="eastAsia"/>
                <w:sz w:val="28"/>
                <w:szCs w:val="28"/>
              </w:rPr>
              <w:t>3</w:t>
            </w:r>
          </w:p>
        </w:tc>
        <w:tc>
          <w:tcPr>
            <w:tcW w:w="1346" w:type="dxa"/>
            <w:shd w:val="clear" w:color="auto" w:fill="auto"/>
            <w:vAlign w:val="center"/>
          </w:tcPr>
          <w:p w:rsidR="000A1CC6" w:rsidRPr="00F3472B" w:rsidRDefault="000A1CC6" w:rsidP="001E2D73">
            <w:pPr>
              <w:jc w:val="center"/>
              <w:rPr>
                <w:rFonts w:ascii="仿宋" w:eastAsia="仿宋" w:hAnsi="仿宋"/>
                <w:sz w:val="28"/>
                <w:szCs w:val="28"/>
              </w:rPr>
            </w:pPr>
          </w:p>
        </w:tc>
        <w:tc>
          <w:tcPr>
            <w:tcW w:w="2600" w:type="dxa"/>
            <w:shd w:val="clear" w:color="auto" w:fill="auto"/>
            <w:vAlign w:val="center"/>
          </w:tcPr>
          <w:p w:rsidR="000A1CC6" w:rsidRPr="00F3472B" w:rsidRDefault="000A1CC6" w:rsidP="001E2D73">
            <w:pPr>
              <w:jc w:val="center"/>
              <w:rPr>
                <w:rFonts w:ascii="仿宋" w:eastAsia="仿宋" w:hAnsi="仿宋"/>
                <w:sz w:val="28"/>
                <w:szCs w:val="28"/>
              </w:rPr>
            </w:pPr>
          </w:p>
        </w:tc>
        <w:tc>
          <w:tcPr>
            <w:tcW w:w="1857" w:type="dxa"/>
            <w:shd w:val="clear" w:color="auto" w:fill="auto"/>
            <w:vAlign w:val="center"/>
          </w:tcPr>
          <w:p w:rsidR="000A1CC6" w:rsidRPr="00F3472B" w:rsidRDefault="000A1CC6" w:rsidP="001E2D73">
            <w:pPr>
              <w:jc w:val="center"/>
              <w:rPr>
                <w:rFonts w:ascii="仿宋" w:eastAsia="仿宋" w:hAnsi="仿宋"/>
                <w:sz w:val="28"/>
                <w:szCs w:val="28"/>
              </w:rPr>
            </w:pPr>
          </w:p>
        </w:tc>
        <w:tc>
          <w:tcPr>
            <w:tcW w:w="2639" w:type="dxa"/>
            <w:shd w:val="clear" w:color="auto" w:fill="auto"/>
            <w:vAlign w:val="center"/>
          </w:tcPr>
          <w:p w:rsidR="000A1CC6" w:rsidRPr="00F3472B" w:rsidRDefault="000A1CC6" w:rsidP="001E2D73">
            <w:pPr>
              <w:jc w:val="center"/>
              <w:rPr>
                <w:rFonts w:ascii="仿宋" w:eastAsia="仿宋" w:hAnsi="仿宋"/>
                <w:sz w:val="28"/>
                <w:szCs w:val="28"/>
              </w:rPr>
            </w:pPr>
          </w:p>
        </w:tc>
      </w:tr>
    </w:tbl>
    <w:p w:rsidR="000A1CC6" w:rsidRPr="00D8665E" w:rsidRDefault="000A1CC6" w:rsidP="000A1CC6">
      <w:pPr>
        <w:jc w:val="left"/>
        <w:rPr>
          <w:rFonts w:ascii="仿宋" w:eastAsia="仿宋" w:hAnsi="仿宋"/>
          <w:sz w:val="2"/>
          <w:szCs w:val="32"/>
        </w:rPr>
      </w:pPr>
    </w:p>
    <w:p w:rsidR="000A1CC6" w:rsidRPr="00295498" w:rsidRDefault="000A1CC6" w:rsidP="000A1CC6">
      <w:pPr>
        <w:spacing w:line="440" w:lineRule="exact"/>
        <w:rPr>
          <w:rFonts w:ascii="宋体" w:hAnsi="宋体"/>
          <w:sz w:val="18"/>
          <w:szCs w:val="18"/>
        </w:rPr>
      </w:pPr>
      <w:r w:rsidRPr="00053C75">
        <w:rPr>
          <w:rFonts w:ascii="宋体" w:hAnsi="宋体" w:hint="eastAsia"/>
          <w:b/>
          <w:sz w:val="24"/>
          <w:szCs w:val="24"/>
        </w:rPr>
        <w:t>备注：</w:t>
      </w:r>
      <w:r>
        <w:rPr>
          <w:rFonts w:ascii="宋体" w:hAnsi="宋体" w:hint="eastAsia"/>
          <w:sz w:val="24"/>
          <w:szCs w:val="24"/>
        </w:rPr>
        <w:t xml:space="preserve"> </w:t>
      </w:r>
      <w:r w:rsidRPr="00295498">
        <w:rPr>
          <w:rFonts w:ascii="宋体" w:hAnsi="宋体" w:hint="eastAsia"/>
          <w:sz w:val="18"/>
          <w:szCs w:val="18"/>
        </w:rPr>
        <w:t>1、项目名称、招标人代表、监督部门代表、代理机构任一方人员信息由需</w:t>
      </w:r>
      <w:r>
        <w:rPr>
          <w:rFonts w:ascii="宋体" w:hAnsi="宋体" w:hint="eastAsia"/>
          <w:sz w:val="18"/>
          <w:szCs w:val="18"/>
        </w:rPr>
        <w:t>人员</w:t>
      </w:r>
      <w:r w:rsidRPr="00295498">
        <w:rPr>
          <w:rFonts w:ascii="宋体" w:hAnsi="宋体" w:hint="eastAsia"/>
          <w:sz w:val="18"/>
          <w:szCs w:val="18"/>
        </w:rPr>
        <w:t>到场的单位各自在上面划线处自填。</w:t>
      </w:r>
      <w:r>
        <w:rPr>
          <w:rFonts w:ascii="宋体" w:hAnsi="宋体" w:hint="eastAsia"/>
          <w:sz w:val="18"/>
          <w:szCs w:val="18"/>
        </w:rPr>
        <w:t>招标人、监督部门、代理机构任一方派人到场最多不得超过3人。开标时间需具体注明。</w:t>
      </w:r>
      <w:r w:rsidRPr="00295498">
        <w:rPr>
          <w:rFonts w:ascii="宋体" w:hAnsi="宋体" w:hint="eastAsia"/>
          <w:sz w:val="18"/>
          <w:szCs w:val="18"/>
        </w:rPr>
        <w:t>同一单位人员信息统一开</w:t>
      </w:r>
      <w:r>
        <w:rPr>
          <w:rFonts w:ascii="宋体" w:hAnsi="宋体" w:hint="eastAsia"/>
          <w:sz w:val="18"/>
          <w:szCs w:val="18"/>
        </w:rPr>
        <w:t>立</w:t>
      </w:r>
      <w:r w:rsidRPr="00295498">
        <w:rPr>
          <w:rFonts w:ascii="宋体" w:hAnsi="宋体" w:hint="eastAsia"/>
          <w:sz w:val="18"/>
          <w:szCs w:val="18"/>
        </w:rPr>
        <w:t>在同一张人员信息表上即可。</w:t>
      </w:r>
      <w:r>
        <w:rPr>
          <w:rFonts w:ascii="宋体" w:hAnsi="宋体" w:hint="eastAsia"/>
          <w:sz w:val="18"/>
          <w:szCs w:val="18"/>
        </w:rPr>
        <w:t xml:space="preserve"> 如果同一单位人员无法同一时间一起前来，请各单位按需到场人数，开一式数份纸质介绍信（含人员信息表）给各工作人员执收。</w:t>
      </w:r>
    </w:p>
    <w:p w:rsidR="000A1CC6" w:rsidRPr="00295498" w:rsidRDefault="000A1CC6" w:rsidP="000A1CC6">
      <w:pPr>
        <w:spacing w:line="440" w:lineRule="exact"/>
        <w:ind w:firstLineChars="300" w:firstLine="540"/>
        <w:rPr>
          <w:rFonts w:ascii="宋体" w:hAnsi="宋体"/>
          <w:sz w:val="18"/>
          <w:szCs w:val="18"/>
        </w:rPr>
      </w:pPr>
      <w:r w:rsidRPr="00295498">
        <w:rPr>
          <w:rFonts w:ascii="宋体" w:hAnsi="宋体" w:hint="eastAsia"/>
          <w:sz w:val="18"/>
          <w:szCs w:val="18"/>
        </w:rPr>
        <w:t>2、招标人代表、监督部门代表和代理机构人员到场人员信息，由各信息申报单位最迟于开标时间半天前，将电子文档</w:t>
      </w:r>
      <w:r>
        <w:rPr>
          <w:rFonts w:ascii="宋体" w:hAnsi="宋体" w:hint="eastAsia"/>
          <w:sz w:val="18"/>
          <w:szCs w:val="18"/>
        </w:rPr>
        <w:t>拍照</w:t>
      </w:r>
      <w:r w:rsidRPr="00295498">
        <w:rPr>
          <w:rFonts w:ascii="宋体" w:hAnsi="宋体" w:hint="eastAsia"/>
          <w:sz w:val="18"/>
          <w:szCs w:val="18"/>
        </w:rPr>
        <w:t>提交给漳州市工程项目交易中心交易科。交易科电话：0596-2945642。</w:t>
      </w:r>
    </w:p>
    <w:p w:rsidR="000A1CC6" w:rsidRPr="00295498" w:rsidRDefault="000A1CC6" w:rsidP="000A1CC6">
      <w:pPr>
        <w:spacing w:line="440" w:lineRule="exact"/>
        <w:rPr>
          <w:rFonts w:ascii="宋体" w:hAnsi="宋体"/>
          <w:sz w:val="18"/>
          <w:szCs w:val="18"/>
        </w:rPr>
      </w:pPr>
      <w:r w:rsidRPr="00295498">
        <w:rPr>
          <w:rFonts w:ascii="宋体" w:hAnsi="宋体" w:hint="eastAsia"/>
          <w:sz w:val="18"/>
          <w:szCs w:val="18"/>
        </w:rPr>
        <w:t xml:space="preserve">      3、各单位代表应佩戴口罩、携带身份证及本</w:t>
      </w:r>
      <w:r>
        <w:rPr>
          <w:rFonts w:ascii="宋体" w:hAnsi="宋体" w:hint="eastAsia"/>
          <w:sz w:val="18"/>
          <w:szCs w:val="18"/>
        </w:rPr>
        <w:t>纸质</w:t>
      </w:r>
      <w:r w:rsidRPr="00295498">
        <w:rPr>
          <w:rFonts w:ascii="宋体" w:hAnsi="宋体" w:hint="eastAsia"/>
          <w:sz w:val="18"/>
          <w:szCs w:val="18"/>
        </w:rPr>
        <w:t>介绍信</w:t>
      </w:r>
      <w:r>
        <w:rPr>
          <w:rFonts w:ascii="宋体" w:hAnsi="宋体" w:hint="eastAsia"/>
          <w:sz w:val="18"/>
          <w:szCs w:val="18"/>
        </w:rPr>
        <w:t>（含</w:t>
      </w:r>
      <w:r w:rsidRPr="00295498">
        <w:rPr>
          <w:rFonts w:ascii="宋体" w:hAnsi="宋体" w:hint="eastAsia"/>
          <w:sz w:val="18"/>
          <w:szCs w:val="18"/>
        </w:rPr>
        <w:t>人员信息表</w:t>
      </w:r>
      <w:r>
        <w:rPr>
          <w:rFonts w:ascii="宋体" w:hAnsi="宋体" w:hint="eastAsia"/>
          <w:sz w:val="18"/>
          <w:szCs w:val="18"/>
        </w:rPr>
        <w:t>）</w:t>
      </w:r>
      <w:r w:rsidRPr="00295498">
        <w:rPr>
          <w:rFonts w:ascii="宋体" w:hAnsi="宋体" w:hint="eastAsia"/>
          <w:sz w:val="18"/>
          <w:szCs w:val="18"/>
        </w:rPr>
        <w:t>进中心。</w:t>
      </w:r>
    </w:p>
    <w:p w:rsidR="000A1CC6" w:rsidRPr="00295498" w:rsidRDefault="000A1CC6" w:rsidP="000A1CC6">
      <w:pPr>
        <w:spacing w:line="440" w:lineRule="exact"/>
        <w:rPr>
          <w:rFonts w:ascii="宋体" w:hAnsi="宋体"/>
          <w:sz w:val="18"/>
          <w:szCs w:val="18"/>
        </w:rPr>
      </w:pPr>
      <w:r w:rsidRPr="00295498">
        <w:rPr>
          <w:rFonts w:ascii="宋体" w:hAnsi="宋体" w:hint="eastAsia"/>
          <w:sz w:val="18"/>
          <w:szCs w:val="18"/>
        </w:rPr>
        <w:t xml:space="preserve">      4、本附件</w:t>
      </w:r>
      <w:r>
        <w:rPr>
          <w:rFonts w:ascii="宋体" w:hAnsi="宋体" w:hint="eastAsia"/>
          <w:sz w:val="18"/>
          <w:szCs w:val="18"/>
        </w:rPr>
        <w:t>的纸质</w:t>
      </w:r>
      <w:r w:rsidRPr="00295498">
        <w:rPr>
          <w:rFonts w:ascii="宋体" w:hAnsi="宋体" w:hint="eastAsia"/>
          <w:sz w:val="18"/>
          <w:szCs w:val="18"/>
        </w:rPr>
        <w:t>介绍信</w:t>
      </w:r>
      <w:r>
        <w:rPr>
          <w:rFonts w:ascii="宋体" w:hAnsi="宋体" w:hint="eastAsia"/>
          <w:sz w:val="18"/>
          <w:szCs w:val="18"/>
        </w:rPr>
        <w:t>（含</w:t>
      </w:r>
      <w:r w:rsidRPr="00295498">
        <w:rPr>
          <w:rFonts w:ascii="宋体" w:hAnsi="宋体" w:hint="eastAsia"/>
          <w:sz w:val="18"/>
          <w:szCs w:val="18"/>
        </w:rPr>
        <w:t>人员信息表</w:t>
      </w:r>
      <w:r>
        <w:rPr>
          <w:rFonts w:ascii="宋体" w:hAnsi="宋体" w:hint="eastAsia"/>
          <w:sz w:val="18"/>
          <w:szCs w:val="18"/>
        </w:rPr>
        <w:t>），应</w:t>
      </w:r>
      <w:r w:rsidRPr="00295498">
        <w:rPr>
          <w:rFonts w:ascii="宋体" w:hAnsi="宋体" w:hint="eastAsia"/>
          <w:sz w:val="18"/>
          <w:szCs w:val="18"/>
        </w:rPr>
        <w:t>正</w:t>
      </w:r>
      <w:r>
        <w:rPr>
          <w:rFonts w:ascii="宋体" w:hAnsi="宋体" w:hint="eastAsia"/>
          <w:sz w:val="18"/>
          <w:szCs w:val="18"/>
        </w:rPr>
        <w:t>反</w:t>
      </w:r>
      <w:r w:rsidRPr="00295498">
        <w:rPr>
          <w:rFonts w:ascii="宋体" w:hAnsi="宋体" w:hint="eastAsia"/>
          <w:sz w:val="18"/>
          <w:szCs w:val="18"/>
        </w:rPr>
        <w:t>面打印成一张纸。</w:t>
      </w:r>
      <w:r>
        <w:rPr>
          <w:rFonts w:ascii="宋体" w:hAnsi="宋体" w:hint="eastAsia"/>
          <w:sz w:val="18"/>
          <w:szCs w:val="18"/>
        </w:rPr>
        <w:t>本介绍信（含人员信息表）仅限开评标当天使用有效。不在规定开评标日期需进中心现场的，需与交易中心电话预约。</w:t>
      </w:r>
    </w:p>
    <w:p w:rsidR="000A1CC6" w:rsidRDefault="000A1CC6" w:rsidP="000A1CC6">
      <w:pPr>
        <w:rPr>
          <w:sz w:val="30"/>
          <w:szCs w:val="30"/>
        </w:rPr>
      </w:pPr>
      <w:r>
        <w:rPr>
          <w:rFonts w:hint="eastAsia"/>
        </w:rPr>
        <w:t xml:space="preserve">                                      </w:t>
      </w:r>
      <w:r w:rsidRPr="0093019C">
        <w:rPr>
          <w:rFonts w:hint="eastAsia"/>
          <w:sz w:val="30"/>
          <w:szCs w:val="30"/>
        </w:rPr>
        <w:t xml:space="preserve">       </w:t>
      </w:r>
    </w:p>
    <w:p w:rsidR="000A1CC6" w:rsidRPr="0093019C" w:rsidRDefault="000A1CC6" w:rsidP="000A1CC6">
      <w:pPr>
        <w:ind w:firstLineChars="1400" w:firstLine="4200"/>
        <w:rPr>
          <w:rFonts w:ascii="仿宋" w:eastAsia="仿宋" w:hAnsi="仿宋"/>
          <w:sz w:val="30"/>
          <w:szCs w:val="30"/>
        </w:rPr>
      </w:pPr>
      <w:r w:rsidRPr="0093019C">
        <w:rPr>
          <w:rFonts w:hint="eastAsia"/>
          <w:sz w:val="30"/>
          <w:szCs w:val="30"/>
        </w:rPr>
        <w:t xml:space="preserve"> </w:t>
      </w:r>
      <w:r w:rsidRPr="0093019C">
        <w:rPr>
          <w:rFonts w:ascii="仿宋" w:eastAsia="仿宋" w:hAnsi="仿宋" w:hint="eastAsia"/>
          <w:sz w:val="30"/>
          <w:szCs w:val="30"/>
        </w:rPr>
        <w:t>单位印章：</w:t>
      </w:r>
    </w:p>
    <w:p w:rsidR="000A1CC6" w:rsidRPr="00053553" w:rsidRDefault="000A1CC6" w:rsidP="000A1CC6">
      <w:pPr>
        <w:rPr>
          <w:rFonts w:ascii="仿宋" w:eastAsia="仿宋" w:hAnsi="仿宋"/>
          <w:sz w:val="30"/>
          <w:szCs w:val="30"/>
        </w:rPr>
      </w:pPr>
      <w:r>
        <w:rPr>
          <w:rFonts w:ascii="仿宋" w:eastAsia="仿宋" w:hAnsi="仿宋" w:hint="eastAsia"/>
          <w:sz w:val="30"/>
          <w:szCs w:val="30"/>
        </w:rPr>
        <w:t xml:space="preserve">                           </w:t>
      </w:r>
      <w:r w:rsidRPr="0093019C">
        <w:rPr>
          <w:rFonts w:ascii="仿宋" w:eastAsia="仿宋" w:hAnsi="仿宋" w:hint="eastAsia"/>
          <w:sz w:val="30"/>
          <w:szCs w:val="30"/>
        </w:rPr>
        <w:t xml:space="preserve">  年  月   日</w:t>
      </w:r>
      <w:r>
        <w:rPr>
          <w:rFonts w:ascii="仿宋" w:eastAsia="仿宋" w:hAnsi="仿宋" w:hint="eastAsia"/>
          <w:sz w:val="32"/>
          <w:szCs w:val="32"/>
        </w:rPr>
        <w:t>（署开评标日期）</w:t>
      </w:r>
    </w:p>
    <w:p w:rsidR="000A1CC6" w:rsidRDefault="000A1CC6" w:rsidP="000A1CC6"/>
    <w:p w:rsidR="000A1CC6" w:rsidRDefault="000A1CC6" w:rsidP="00CB2F58">
      <w:bookmarkStart w:id="0" w:name="_GoBack"/>
      <w:bookmarkEnd w:id="0"/>
    </w:p>
    <w:sectPr w:rsidR="000A1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59"/>
    <w:rsid w:val="000A1A59"/>
    <w:rsid w:val="000A1CC6"/>
    <w:rsid w:val="00790FBE"/>
    <w:rsid w:val="00CB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2020-02-17T07:55:00Z</dcterms:created>
  <dcterms:modified xsi:type="dcterms:W3CDTF">2020-02-17T08:03:00Z</dcterms:modified>
</cp:coreProperties>
</file>